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BF" w:rsidRDefault="00B6777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409575</wp:posOffset>
                </wp:positionV>
                <wp:extent cx="7048500" cy="4762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2AE" w:rsidRPr="00D11B27" w:rsidRDefault="00DA32AE" w:rsidP="00DA32A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11B2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NetRiders </w:t>
                            </w:r>
                            <w:r w:rsidR="00F753F1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Europe, Russia/CIS, Middle East &amp;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.05pt;margin-top:32.25pt;width:55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" filled="f" stroked="f">
                <v:path arrowok="t"/>
                <v:textbox>
                  <w:txbxContent>
                    <w:p w:rsidR="00DA32AE" w:rsidRPr="00D11B27" w:rsidRDefault="00DA32AE" w:rsidP="00DA32AE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11B2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NetRiders </w:t>
                      </w:r>
                      <w:r w:rsidR="00F753F1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Europe, Russia/CIS, Middle East &amp; Africa</w:t>
                      </w:r>
                    </w:p>
                  </w:txbxContent>
                </v:textbox>
              </v:shape>
            </w:pict>
          </mc:Fallback>
        </mc:AlternateContent>
      </w:r>
      <w:r w:rsidR="00E46E5E">
        <w:rPr>
          <w:noProof/>
          <w:lang w:eastAsia="en-US"/>
        </w:rPr>
        <w:drawing>
          <wp:inline distT="0" distB="0" distL="0" distR="0">
            <wp:extent cx="7099300" cy="904875"/>
            <wp:effectExtent l="0" t="0" r="1270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p_Banner_blan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EAA" w:rsidRDefault="00440EAA" w:rsidP="00440EAA"/>
    <w:p w:rsidR="004154D2" w:rsidRDefault="0051547E" w:rsidP="0047600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Encourage Your Students to </w:t>
      </w:r>
      <w:r w:rsidR="0047600F">
        <w:rPr>
          <w:rFonts w:ascii="Arial" w:hAnsi="Arial" w:cs="Arial"/>
          <w:sz w:val="32"/>
          <w:szCs w:val="32"/>
        </w:rPr>
        <w:t xml:space="preserve">Register for the </w:t>
      </w:r>
    </w:p>
    <w:p w:rsidR="00440EAA" w:rsidRDefault="0047600F" w:rsidP="0047600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Cisco NetRiders Skills Competition!</w:t>
      </w:r>
    </w:p>
    <w:p w:rsidR="004154D2" w:rsidRDefault="004154D2" w:rsidP="0047600F">
      <w:pPr>
        <w:jc w:val="center"/>
        <w:rPr>
          <w:rFonts w:ascii="Arial" w:hAnsi="Arial" w:cs="Arial"/>
          <w:sz w:val="32"/>
          <w:szCs w:val="32"/>
        </w:rPr>
      </w:pPr>
    </w:p>
    <w:p w:rsidR="0017513A" w:rsidRDefault="0017513A" w:rsidP="001751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Registration is open from 2 September to 12 September</w:t>
      </w:r>
    </w:p>
    <w:p w:rsidR="0017513A" w:rsidRDefault="0017513A" w:rsidP="001751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Competition is on 13 September 2013 from 17:00 – 20:00 GMT+1</w:t>
      </w:r>
    </w:p>
    <w:p w:rsidR="00A13D0B" w:rsidRDefault="00A13D0B" w:rsidP="00440EAA">
      <w:pPr>
        <w:rPr>
          <w:rFonts w:ascii="Arial" w:hAnsi="Arial" w:cs="Arial"/>
          <w:b/>
          <w:sz w:val="22"/>
          <w:szCs w:val="22"/>
        </w:rPr>
      </w:pPr>
    </w:p>
    <w:p w:rsidR="00A13D0B" w:rsidRDefault="00A13D0B" w:rsidP="00440EAA">
      <w:pPr>
        <w:rPr>
          <w:rFonts w:ascii="Arial" w:hAnsi="Arial" w:cs="Arial"/>
          <w:b/>
          <w:sz w:val="22"/>
          <w:szCs w:val="22"/>
        </w:rPr>
      </w:pPr>
    </w:p>
    <w:p w:rsidR="00A13D0B" w:rsidRDefault="00A13D0B" w:rsidP="00440EAA">
      <w:pPr>
        <w:rPr>
          <w:rFonts w:ascii="Arial" w:hAnsi="Arial" w:cs="Arial"/>
          <w:b/>
          <w:sz w:val="22"/>
          <w:szCs w:val="22"/>
        </w:rPr>
      </w:pPr>
    </w:p>
    <w:p w:rsidR="00A13D0B" w:rsidRDefault="00A13D0B" w:rsidP="00440EAA">
      <w:pPr>
        <w:rPr>
          <w:rFonts w:ascii="Arial" w:hAnsi="Arial" w:cs="Arial"/>
          <w:b/>
          <w:sz w:val="22"/>
          <w:szCs w:val="22"/>
        </w:rPr>
      </w:pPr>
    </w:p>
    <w:p w:rsidR="00B22C0E" w:rsidRDefault="00A13D0B" w:rsidP="00A13D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201</w:t>
      </w:r>
      <w:r w:rsidR="00B67775">
        <w:rPr>
          <w:rFonts w:ascii="Arial" w:hAnsi="Arial" w:cs="Arial"/>
          <w:color w:val="1F497D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Cisco Networking Academy NetRiders </w:t>
      </w:r>
      <w:r w:rsidR="0017513A">
        <w:rPr>
          <w:rFonts w:ascii="Arial" w:hAnsi="Arial" w:cs="Arial"/>
          <w:sz w:val="20"/>
          <w:szCs w:val="20"/>
        </w:rPr>
        <w:t>CCNA</w:t>
      </w:r>
      <w:r>
        <w:rPr>
          <w:rFonts w:ascii="Arial" w:hAnsi="Arial" w:cs="Arial"/>
          <w:sz w:val="20"/>
          <w:szCs w:val="20"/>
        </w:rPr>
        <w:t xml:space="preserve"> Skills Competition is open to Cisco Networking Academy students in </w:t>
      </w:r>
      <w:r w:rsidR="00886205">
        <w:rPr>
          <w:rFonts w:ascii="Arial" w:hAnsi="Arial" w:cs="Arial"/>
          <w:sz w:val="20"/>
          <w:szCs w:val="20"/>
        </w:rPr>
        <w:t>Portugal</w:t>
      </w:r>
      <w:r>
        <w:rPr>
          <w:rFonts w:ascii="Arial" w:hAnsi="Arial" w:cs="Arial"/>
          <w:sz w:val="20"/>
          <w:szCs w:val="20"/>
        </w:rPr>
        <w:t>. This is a great opportunity for students to compete against other students to test their ICT/networking skills and gain recognition with potential employers. </w:t>
      </w:r>
    </w:p>
    <w:p w:rsidR="00B22C0E" w:rsidRDefault="00B22C0E" w:rsidP="00A13D0B">
      <w:pPr>
        <w:rPr>
          <w:rFonts w:ascii="Arial" w:hAnsi="Arial" w:cs="Arial"/>
          <w:sz w:val="20"/>
          <w:szCs w:val="20"/>
        </w:rPr>
      </w:pPr>
    </w:p>
    <w:p w:rsidR="00A13D0B" w:rsidRDefault="00A13D0B" w:rsidP="00A13D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Competitors have the chance to win </w:t>
      </w:r>
      <w:r w:rsidR="0047600F">
        <w:rPr>
          <w:rFonts w:ascii="Arial" w:hAnsi="Arial" w:cs="Arial"/>
          <w:sz w:val="20"/>
          <w:szCs w:val="20"/>
        </w:rPr>
        <w:t>prizes</w:t>
      </w:r>
      <w:r>
        <w:rPr>
          <w:rFonts w:ascii="Arial" w:hAnsi="Arial" w:cs="Arial"/>
          <w:sz w:val="20"/>
          <w:szCs w:val="20"/>
        </w:rPr>
        <w:t xml:space="preserve">. </w:t>
      </w:r>
      <w:r w:rsidR="0047600F">
        <w:rPr>
          <w:rFonts w:ascii="Arial" w:hAnsi="Arial" w:cs="Arial"/>
          <w:sz w:val="20"/>
          <w:szCs w:val="20"/>
        </w:rPr>
        <w:t xml:space="preserve">The top male score, the top female score, and the next two top scores will be invited to participate to represent their country in the International </w:t>
      </w:r>
      <w:r w:rsidR="00B67775">
        <w:rPr>
          <w:rFonts w:ascii="Arial" w:hAnsi="Arial" w:cs="Arial"/>
          <w:sz w:val="20"/>
          <w:szCs w:val="20"/>
        </w:rPr>
        <w:t xml:space="preserve">CCNA NetRiders competition on 24 September and try to win a week long study trip in January 2014 to Cisco headquarter in the Silicon Valley in California, USA.  </w:t>
      </w:r>
    </w:p>
    <w:p w:rsidR="00A13D0B" w:rsidRDefault="00A13D0B" w:rsidP="00A13D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A13D0B" w:rsidRDefault="00A13D0B" w:rsidP="00A13D0B">
      <w:pPr>
        <w:rPr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sz w:val="20"/>
          <w:szCs w:val="20"/>
        </w:rPr>
        <w:t>IMPORTANT</w:t>
      </w:r>
      <w:r w:rsidR="0047600F">
        <w:rPr>
          <w:rStyle w:val="Strong"/>
          <w:rFonts w:ascii="Arial" w:hAnsi="Arial" w:cs="Arial"/>
          <w:sz w:val="20"/>
          <w:szCs w:val="20"/>
        </w:rPr>
        <w:t xml:space="preserve"> INFORMATION</w:t>
      </w:r>
      <w:r>
        <w:rPr>
          <w:rStyle w:val="Strong"/>
          <w:rFonts w:ascii="Arial" w:hAnsi="Arial" w:cs="Arial"/>
          <w:sz w:val="20"/>
          <w:szCs w:val="20"/>
        </w:rPr>
        <w:t>:   </w:t>
      </w:r>
    </w:p>
    <w:p w:rsidR="00A13D0B" w:rsidRDefault="00A13D0B" w:rsidP="00A13D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Eligible students should be </w:t>
      </w:r>
      <w:r w:rsidR="00056AAC">
        <w:rPr>
          <w:rFonts w:ascii="Arial" w:eastAsia="Times New Roman" w:hAnsi="Arial" w:cs="Arial"/>
          <w:sz w:val="20"/>
          <w:szCs w:val="20"/>
        </w:rPr>
        <w:t xml:space="preserve">currently or recently </w:t>
      </w:r>
      <w:r w:rsidR="0017513A">
        <w:rPr>
          <w:rFonts w:ascii="Arial" w:eastAsia="Times New Roman" w:hAnsi="Arial" w:cs="Arial"/>
          <w:sz w:val="20"/>
          <w:szCs w:val="20"/>
        </w:rPr>
        <w:t>enrolled in a CCNA Discovery or CCNA Exploration course within the last 12 months</w:t>
      </w:r>
      <w:r>
        <w:rPr>
          <w:rFonts w:ascii="Arial" w:eastAsia="Times New Roman" w:hAnsi="Arial" w:cs="Arial"/>
          <w:sz w:val="20"/>
          <w:szCs w:val="20"/>
        </w:rPr>
        <w:t xml:space="preserve"> from the date registration opens.  See Terms and Conditions (official rules) for complete details on eligibility requirements.</w:t>
      </w:r>
    </w:p>
    <w:p w:rsidR="00A13D0B" w:rsidRPr="00A13D0B" w:rsidRDefault="00A13D0B" w:rsidP="00A13D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Each student must have a valid </w:t>
      </w:r>
      <w:r w:rsidR="00B67775">
        <w:rPr>
          <w:rFonts w:ascii="Arial" w:eastAsia="Times New Roman" w:hAnsi="Arial" w:cs="Arial"/>
          <w:sz w:val="20"/>
          <w:szCs w:val="20"/>
        </w:rPr>
        <w:t>Cisco NetSpace</w:t>
      </w:r>
      <w:r>
        <w:rPr>
          <w:rFonts w:ascii="Arial" w:eastAsia="Times New Roman" w:hAnsi="Arial" w:cs="Arial"/>
          <w:sz w:val="20"/>
          <w:szCs w:val="20"/>
        </w:rPr>
        <w:t xml:space="preserve"> user name and password to register</w:t>
      </w:r>
      <w:r w:rsidR="00056AAC">
        <w:rPr>
          <w:rFonts w:ascii="Arial" w:eastAsia="Times New Roman" w:hAnsi="Arial" w:cs="Arial"/>
          <w:sz w:val="20"/>
          <w:szCs w:val="20"/>
        </w:rPr>
        <w:t>.</w:t>
      </w:r>
    </w:p>
    <w:p w:rsidR="00A13D0B" w:rsidRPr="00B22C0E" w:rsidRDefault="00A13D0B" w:rsidP="00A13D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</w:rPr>
      </w:pPr>
      <w:r w:rsidRPr="00B22C0E">
        <w:rPr>
          <w:rFonts w:ascii="Arial" w:eastAsia="Times New Roman" w:hAnsi="Arial" w:cs="Arial"/>
          <w:b/>
          <w:sz w:val="20"/>
          <w:szCs w:val="20"/>
        </w:rPr>
        <w:t>Registration is a 2 step process</w:t>
      </w:r>
    </w:p>
    <w:p w:rsidR="00A13D0B" w:rsidRPr="00A13D0B" w:rsidRDefault="00A13D0B" w:rsidP="00A13D0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Register a Profile on the NetRiders site </w:t>
      </w:r>
      <w:hyperlink r:id="rId10" w:history="1">
        <w:r w:rsidRPr="0072502A">
          <w:rPr>
            <w:rStyle w:val="Hyperlink"/>
            <w:rFonts w:ascii="Arial" w:eastAsia="Times New Roman" w:hAnsi="Arial" w:cs="Arial"/>
            <w:sz w:val="20"/>
            <w:szCs w:val="20"/>
          </w:rPr>
          <w:t>www.academynetriders.com</w:t>
        </w:r>
      </w:hyperlink>
    </w:p>
    <w:p w:rsidR="00A13D0B" w:rsidRDefault="00A13D0B" w:rsidP="00A13D0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Enroll in the </w:t>
      </w:r>
      <w:r w:rsidR="00886205">
        <w:rPr>
          <w:rFonts w:ascii="Arial" w:eastAsia="Times New Roman" w:hAnsi="Arial" w:cs="Arial"/>
          <w:sz w:val="20"/>
          <w:szCs w:val="20"/>
        </w:rPr>
        <w:t>Portugal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201</w:t>
      </w:r>
      <w:r w:rsidR="00B67775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7513A">
        <w:rPr>
          <w:rFonts w:ascii="Arial" w:hAnsi="Arial" w:cs="Arial"/>
          <w:sz w:val="20"/>
          <w:szCs w:val="20"/>
        </w:rPr>
        <w:t>CCNA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NetRiders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Competition </w:t>
      </w:r>
    </w:p>
    <w:p w:rsidR="00A13D0B" w:rsidRDefault="00A13D0B" w:rsidP="00A13D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Be sure to give yo</w:t>
      </w:r>
      <w:r w:rsidR="00B22C0E">
        <w:rPr>
          <w:rFonts w:ascii="Arial" w:eastAsia="Times New Roman" w:hAnsi="Arial" w:cs="Arial"/>
          <w:color w:val="FF0000"/>
          <w:sz w:val="20"/>
          <w:szCs w:val="20"/>
        </w:rPr>
        <w:t>ur students the following Enrol</w:t>
      </w:r>
      <w:r>
        <w:rPr>
          <w:rFonts w:ascii="Arial" w:eastAsia="Times New Roman" w:hAnsi="Arial" w:cs="Arial"/>
          <w:color w:val="FF0000"/>
          <w:sz w:val="20"/>
          <w:szCs w:val="20"/>
        </w:rPr>
        <w:t>ment Key for registration: </w:t>
      </w:r>
      <w:r w:rsidR="004154D2">
        <w:rPr>
          <w:b/>
          <w:color w:val="0070C0"/>
        </w:rPr>
        <w:t>CCNA_</w:t>
      </w:r>
      <w:r w:rsidR="00293C74">
        <w:rPr>
          <w:b/>
          <w:color w:val="0070C0"/>
        </w:rPr>
        <w:t>2388</w:t>
      </w:r>
      <w:r w:rsidR="004154D2">
        <w:rPr>
          <w:b/>
          <w:color w:val="0070C0"/>
        </w:rPr>
        <w:t>_</w:t>
      </w:r>
      <w:r w:rsidR="00293C74">
        <w:rPr>
          <w:b/>
          <w:color w:val="0070C0"/>
        </w:rPr>
        <w:t>PT</w:t>
      </w:r>
    </w:p>
    <w:p w:rsidR="00056AAC" w:rsidRPr="0051547E" w:rsidRDefault="00056AAC" w:rsidP="00A13D0B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There is a Practice Site available that students and instructors can enroll in and access at any</w:t>
      </w:r>
      <w:r w:rsidR="00962DE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time.</w:t>
      </w:r>
      <w:r w:rsidR="00962DE7">
        <w:rPr>
          <w:rFonts w:ascii="Arial" w:eastAsia="Times New Roman" w:hAnsi="Arial" w:cs="Arial"/>
          <w:sz w:val="20"/>
          <w:szCs w:val="20"/>
        </w:rPr>
        <w:t xml:space="preserve"> Details on how to access can be found at </w:t>
      </w:r>
      <w:hyperlink r:id="rId11" w:history="1">
        <w:r w:rsidR="00962DE7" w:rsidRPr="00C63B8F">
          <w:rPr>
            <w:rStyle w:val="Hyperlink"/>
            <w:rFonts w:ascii="Arial" w:eastAsia="Times New Roman" w:hAnsi="Arial" w:cs="Arial"/>
            <w:sz w:val="20"/>
            <w:szCs w:val="20"/>
          </w:rPr>
          <w:t>http://www.academynetriders.com/file.php/1/netriders_info/register.html</w:t>
        </w:r>
      </w:hyperlink>
      <w:r w:rsidR="00962DE7">
        <w:rPr>
          <w:rStyle w:val="Hyperlink"/>
          <w:rFonts w:ascii="Arial" w:eastAsia="Times New Roman" w:hAnsi="Arial" w:cs="Arial"/>
          <w:sz w:val="20"/>
          <w:szCs w:val="20"/>
        </w:rPr>
        <w:t>.</w:t>
      </w:r>
    </w:p>
    <w:p w:rsidR="0017513A" w:rsidRPr="006E5DF8" w:rsidRDefault="0017513A" w:rsidP="0017513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The competition is available in English only and is geared toward CCNA certification.  </w:t>
      </w:r>
    </w:p>
    <w:p w:rsidR="0017513A" w:rsidRDefault="0017513A" w:rsidP="00A13D0B">
      <w:pPr>
        <w:rPr>
          <w:rFonts w:ascii="Arial" w:hAnsi="Arial" w:cs="Arial"/>
          <w:sz w:val="20"/>
          <w:szCs w:val="20"/>
        </w:rPr>
      </w:pPr>
    </w:p>
    <w:p w:rsidR="00A13D0B" w:rsidRDefault="00A13D0B" w:rsidP="00A13D0B">
      <w:pPr>
        <w:rPr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sz w:val="20"/>
          <w:szCs w:val="20"/>
        </w:rPr>
        <w:t>NetRiders is divided into the following phases:</w:t>
      </w:r>
    </w:p>
    <w:p w:rsidR="00A13D0B" w:rsidRDefault="00A13D0B" w:rsidP="00A13D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17513A" w:rsidRDefault="0017513A" w:rsidP="0017513A">
      <w:pPr>
        <w:ind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·         </w:t>
      </w:r>
      <w:r w:rsidRPr="001149EF">
        <w:rPr>
          <w:rFonts w:ascii="Arial" w:hAnsi="Arial" w:cs="Arial"/>
          <w:b/>
          <w:sz w:val="20"/>
          <w:szCs w:val="20"/>
        </w:rPr>
        <w:t>  Registration</w:t>
      </w:r>
      <w:r w:rsidRPr="001149EF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Monday, 2 September 2013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eastAsia="Times New Roman" w:hAnsi="Arial" w:cs="Arial"/>
          <w:sz w:val="20"/>
          <w:szCs w:val="20"/>
        </w:rPr>
        <w:t>Thursday, 12 September 2013</w:t>
      </w:r>
    </w:p>
    <w:p w:rsidR="0017513A" w:rsidRDefault="0017513A" w:rsidP="0017513A">
      <w:pPr>
        <w:ind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·           </w:t>
      </w:r>
      <w:r w:rsidRPr="001149EF">
        <w:rPr>
          <w:rFonts w:ascii="Arial" w:hAnsi="Arial" w:cs="Arial"/>
          <w:b/>
          <w:sz w:val="20"/>
          <w:szCs w:val="20"/>
        </w:rPr>
        <w:t>Competition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eastAsia="Times New Roman" w:hAnsi="Arial" w:cs="Arial"/>
          <w:sz w:val="20"/>
          <w:szCs w:val="20"/>
        </w:rPr>
        <w:t xml:space="preserve">Friday, 13 September </w:t>
      </w:r>
      <w:r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eastAsia="Times New Roman" w:hAnsi="Arial" w:cs="Arial"/>
          <w:sz w:val="20"/>
          <w:szCs w:val="20"/>
        </w:rPr>
        <w:t>17:00 to 20:00 GMT+1</w:t>
      </w:r>
    </w:p>
    <w:p w:rsidR="00B22C0E" w:rsidRDefault="00B22C0E" w:rsidP="00B22C0E">
      <w:pPr>
        <w:ind w:hanging="540"/>
        <w:rPr>
          <w:rFonts w:ascii="Arial" w:hAnsi="Arial" w:cs="Arial"/>
          <w:sz w:val="20"/>
          <w:szCs w:val="20"/>
        </w:rPr>
      </w:pPr>
    </w:p>
    <w:p w:rsidR="00A13D0B" w:rsidRDefault="00A13D0B" w:rsidP="00B22C0E">
      <w:pPr>
        <w:rPr>
          <w:rFonts w:ascii="Arial" w:hAnsi="Arial" w:cs="Arial"/>
          <w:sz w:val="18"/>
          <w:szCs w:val="18"/>
        </w:rPr>
      </w:pPr>
    </w:p>
    <w:p w:rsidR="00A13D0B" w:rsidRDefault="00A13D0B" w:rsidP="00A13D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A13D0B" w:rsidRDefault="00A13D0B" w:rsidP="00A13D0B">
      <w:pPr>
        <w:rPr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sz w:val="20"/>
          <w:szCs w:val="20"/>
        </w:rPr>
        <w:t>Please encourage your students to participate in this exciting event! </w:t>
      </w:r>
    </w:p>
    <w:p w:rsidR="00A13D0B" w:rsidRDefault="00A13D0B" w:rsidP="00A13D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</w:t>
      </w:r>
    </w:p>
    <w:p w:rsidR="00A13D0B" w:rsidRDefault="00A13D0B" w:rsidP="00A13D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For more information, visit:  </w:t>
      </w:r>
      <w:hyperlink r:id="rId12" w:tgtFrame="_blank" w:history="1">
        <w:r>
          <w:rPr>
            <w:rStyle w:val="Hyperlink"/>
            <w:rFonts w:ascii="Calibri" w:hAnsi="Calibri"/>
            <w:sz w:val="22"/>
            <w:szCs w:val="22"/>
          </w:rPr>
          <w:t>www.academynetriders.com</w:t>
        </w:r>
      </w:hyperlink>
    </w:p>
    <w:p w:rsidR="00A13D0B" w:rsidRDefault="00A13D0B" w:rsidP="00A13D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A13D0B" w:rsidRPr="0043262A" w:rsidRDefault="00A13D0B" w:rsidP="00440EAA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22C0E"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="004154D2">
          <w:rPr>
            <w:rStyle w:val="Hyperlink"/>
            <w:rFonts w:ascii="Arial" w:hAnsi="Arial" w:cs="Arial"/>
            <w:sz w:val="20"/>
            <w:szCs w:val="20"/>
          </w:rPr>
          <w:t>NetRiders_EMEA@external.cisco.com</w:t>
        </w:r>
      </w:hyperlink>
    </w:p>
    <w:p w:rsidR="00440EAA" w:rsidRDefault="00440EAA"/>
    <w:sectPr w:rsidR="00440EAA" w:rsidSect="00E5513B">
      <w:footerReference w:type="default" r:id="rId14"/>
      <w:pgSz w:w="11900" w:h="16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8C" w:rsidRDefault="002D4A8C" w:rsidP="0029303B">
      <w:r>
        <w:separator/>
      </w:r>
    </w:p>
  </w:endnote>
  <w:endnote w:type="continuationSeparator" w:id="0">
    <w:p w:rsidR="002D4A8C" w:rsidRDefault="002D4A8C" w:rsidP="0029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3B" w:rsidRDefault="0029303B">
    <w:pPr>
      <w:pStyle w:val="Footer"/>
    </w:pPr>
    <w:r>
      <w:rPr>
        <w:noProof/>
        <w:lang w:eastAsia="en-US"/>
      </w:rPr>
      <w:drawing>
        <wp:inline distT="0" distB="0" distL="0" distR="0">
          <wp:extent cx="7099300" cy="123825"/>
          <wp:effectExtent l="0" t="0" r="1270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0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8C" w:rsidRDefault="002D4A8C" w:rsidP="0029303B">
      <w:r>
        <w:separator/>
      </w:r>
    </w:p>
  </w:footnote>
  <w:footnote w:type="continuationSeparator" w:id="0">
    <w:p w:rsidR="002D4A8C" w:rsidRDefault="002D4A8C" w:rsidP="0029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F4561"/>
    <w:multiLevelType w:val="multilevel"/>
    <w:tmpl w:val="CF38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F"/>
    <w:rsid w:val="00056AAC"/>
    <w:rsid w:val="001441AC"/>
    <w:rsid w:val="0017513A"/>
    <w:rsid w:val="001A5F24"/>
    <w:rsid w:val="00224DBF"/>
    <w:rsid w:val="0029303B"/>
    <w:rsid w:val="00293C74"/>
    <w:rsid w:val="002D4A8C"/>
    <w:rsid w:val="0039697D"/>
    <w:rsid w:val="003A16EE"/>
    <w:rsid w:val="003A57EA"/>
    <w:rsid w:val="004154D2"/>
    <w:rsid w:val="00440EAA"/>
    <w:rsid w:val="0047600F"/>
    <w:rsid w:val="0048783E"/>
    <w:rsid w:val="004920F3"/>
    <w:rsid w:val="0051547E"/>
    <w:rsid w:val="00522243"/>
    <w:rsid w:val="005A0554"/>
    <w:rsid w:val="005E25F5"/>
    <w:rsid w:val="00637903"/>
    <w:rsid w:val="00707D9F"/>
    <w:rsid w:val="00851D96"/>
    <w:rsid w:val="00886205"/>
    <w:rsid w:val="008959A9"/>
    <w:rsid w:val="008A56BD"/>
    <w:rsid w:val="00905A94"/>
    <w:rsid w:val="009148B4"/>
    <w:rsid w:val="0095278B"/>
    <w:rsid w:val="00962DE7"/>
    <w:rsid w:val="00980DDD"/>
    <w:rsid w:val="009B17CB"/>
    <w:rsid w:val="009E6F2D"/>
    <w:rsid w:val="00A13D0B"/>
    <w:rsid w:val="00AB7C80"/>
    <w:rsid w:val="00AF0BA9"/>
    <w:rsid w:val="00B22C0E"/>
    <w:rsid w:val="00B67775"/>
    <w:rsid w:val="00B84C05"/>
    <w:rsid w:val="00B906F9"/>
    <w:rsid w:val="00C72C53"/>
    <w:rsid w:val="00CD05DF"/>
    <w:rsid w:val="00DA32AE"/>
    <w:rsid w:val="00DC0FFD"/>
    <w:rsid w:val="00E46E5E"/>
    <w:rsid w:val="00E5513B"/>
    <w:rsid w:val="00F42B4A"/>
    <w:rsid w:val="00F753F1"/>
    <w:rsid w:val="00F818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1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3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0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3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D0B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13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1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3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0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3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D0B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13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tRiders_EMEA@external.cisc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akenews.com/eletra/go.cfm?z=ciscona-usenglish%2C576416%2CbhHt7B0y%0d%0a%2C5519053%2CbkPhJ0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ademynetriders.com/file.php/1/netriders_info/register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ademynetrid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8F68-20DA-4FC2-8906-CDF65AF6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LIVEAXLE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Pasco</dc:creator>
  <cp:lastModifiedBy>Nuno Guarda</cp:lastModifiedBy>
  <cp:revision>5</cp:revision>
  <dcterms:created xsi:type="dcterms:W3CDTF">2013-09-01T02:09:00Z</dcterms:created>
  <dcterms:modified xsi:type="dcterms:W3CDTF">2013-09-02T15:37:00Z</dcterms:modified>
</cp:coreProperties>
</file>